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A3" w:rsidRPr="008B2756" w:rsidRDefault="00DE28A3" w:rsidP="00A13C3F">
      <w:pPr>
        <w:tabs>
          <w:tab w:val="left" w:pos="284"/>
          <w:tab w:val="left" w:pos="426"/>
        </w:tabs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подведения итогов </w:t>
      </w:r>
      <w:r w:rsidR="00E92CC3">
        <w:rPr>
          <w:rFonts w:ascii="Times New Roman" w:hAnsi="Times New Roman" w:cs="Times New Roman"/>
          <w:b/>
          <w:bCs/>
          <w:kern w:val="36"/>
          <w:sz w:val="24"/>
          <w:szCs w:val="24"/>
        </w:rPr>
        <w:t>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969485</w:t>
      </w:r>
      <w:r>
        <w:rPr>
          <w:rFonts w:ascii="Times New Roman" w:hAnsi="Times New Roman" w:cs="Times New Roman"/>
          <w:b/>
          <w:sz w:val="24"/>
          <w:szCs w:val="24"/>
          <w:lang w:eastAsia="ru-RU" w:bidi="hi-IN"/>
        </w:rPr>
        <w:t>, участниками которого могут быть только субъекты малого и среднего предпринимательства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428"/>
      </w:tblGrid>
      <w:tr w:rsidR="00DE28A3" w:rsidRPr="008B2756" w:rsidTr="00A13C3F">
        <w:tc>
          <w:tcPr>
            <w:tcW w:w="5778" w:type="dxa"/>
          </w:tcPr>
          <w:p w:rsidR="00DE28A3" w:rsidRPr="00A13C3F" w:rsidRDefault="00DE28A3" w:rsidP="00A13C3F">
            <w:pPr>
              <w:tabs>
                <w:tab w:val="left" w:pos="284"/>
                <w:tab w:val="left" w:pos="426"/>
              </w:tabs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</w:t>
            </w:r>
            <w:proofErr w:type="gramStart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.Н</w:t>
            </w:r>
            <w:proofErr w:type="gramEnd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овосибирск, ул. Революции, 5</w:t>
            </w:r>
          </w:p>
        </w:tc>
        <w:tc>
          <w:tcPr>
            <w:tcW w:w="4428" w:type="dxa"/>
          </w:tcPr>
          <w:p w:rsidR="00DE28A3" w:rsidRPr="008B2756" w:rsidRDefault="00A13C3F" w:rsidP="00A13C3F">
            <w:pPr>
              <w:tabs>
                <w:tab w:val="left" w:pos="284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01</w:t>
            </w:r>
            <w:r w:rsidR="00DE28A3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8</w:t>
            </w:r>
            <w:r w:rsidR="00DE28A3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.2019</w:t>
            </w:r>
          </w:p>
        </w:tc>
      </w:tr>
    </w:tbl>
    <w:p w:rsidR="00DE28A3" w:rsidRPr="008B2756" w:rsidRDefault="00DE28A3" w:rsidP="00A13C3F">
      <w:pPr>
        <w:numPr>
          <w:ilvl w:val="0"/>
          <w:numId w:val="1"/>
        </w:numPr>
        <w:tabs>
          <w:tab w:val="clear" w:pos="720"/>
          <w:tab w:val="left" w:pos="-562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МУНИЦИПАЛЬНОЕ УНИТАРНОЕ ПРЕДПРИЯТИЕ Г. НОВОСИБИРСКА  " ГОРВОДОКАНАЛ ".</w:t>
      </w:r>
    </w:p>
    <w:p w:rsidR="00DE28A3" w:rsidRPr="00081AA4" w:rsidRDefault="00DE28A3" w:rsidP="00A13C3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Поставка компьютерного оборудования и </w:t>
      </w:r>
      <w:proofErr w:type="gramStart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комплектующих</w:t>
      </w:r>
      <w:proofErr w:type="gramEnd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DE28A3" w:rsidRPr="00766EAD" w:rsidRDefault="00DE28A3" w:rsidP="00A13C3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>до 30 сентября 2019 года, одной партией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E22FC" w:rsidRPr="001E22FC" w:rsidRDefault="001E22FC" w:rsidP="00A13C3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Порядок подведения итогов: В электронной форме.</w:t>
      </w:r>
    </w:p>
    <w:p w:rsidR="002C6C54" w:rsidRDefault="002C6C54" w:rsidP="00A13C3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44"/>
        <w:gridCol w:w="3119"/>
        <w:gridCol w:w="3543"/>
      </w:tblGrid>
      <w:tr w:rsidR="002C6C54" w:rsidRPr="00A13C3F" w:rsidTr="00A13C3F">
        <w:trPr>
          <w:trHeight w:val="387"/>
        </w:trPr>
        <w:tc>
          <w:tcPr>
            <w:tcW w:w="3544" w:type="dxa"/>
            <w:shd w:val="clear" w:color="auto" w:fill="auto"/>
            <w:vAlign w:val="center"/>
          </w:tcPr>
          <w:p w:rsidR="002C6C54" w:rsidRPr="00A13C3F" w:rsidRDefault="002C6C54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Код ОКПД 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C6C54" w:rsidRPr="00A13C3F" w:rsidRDefault="002C6C54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Код ОКВЭД 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C6C54" w:rsidRPr="00A13C3F" w:rsidRDefault="002C6C54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Количество (ед. измерения)</w:t>
            </w:r>
          </w:p>
        </w:tc>
      </w:tr>
      <w:tr w:rsidR="002C6C54" w:rsidRPr="00A13C3F" w:rsidTr="00A13C3F">
        <w:tc>
          <w:tcPr>
            <w:tcW w:w="3544" w:type="dxa"/>
            <w:vAlign w:val="center"/>
          </w:tcPr>
          <w:p w:rsidR="002C6C54" w:rsidRPr="008B2756" w:rsidRDefault="002C6C5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bookmarkStart w:id="0" w:name="OLE_LINK11"/>
            <w:bookmarkStart w:id="1" w:name="OLE_LINK12"/>
            <w:bookmarkStart w:id="2" w:name="OLE_LINK13"/>
            <w:bookmarkStart w:id="3" w:name="OLE_LINK14"/>
            <w:bookmarkStart w:id="4" w:name="OLE_LINK19"/>
            <w:bookmarkEnd w:id="0"/>
            <w:bookmarkEnd w:id="1"/>
            <w:bookmarkEnd w:id="2"/>
            <w:bookmarkEnd w:id="3"/>
            <w:bookmarkEnd w:id="4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26.20.40.190</w:t>
            </w:r>
          </w:p>
        </w:tc>
        <w:tc>
          <w:tcPr>
            <w:tcW w:w="3119" w:type="dxa"/>
            <w:vAlign w:val="center"/>
          </w:tcPr>
          <w:p w:rsidR="002C6C54" w:rsidRPr="008B2756" w:rsidRDefault="002C6C5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bookmarkStart w:id="5" w:name="OLE_LINK17"/>
            <w:bookmarkStart w:id="6" w:name="OLE_LINK18"/>
            <w:bookmarkEnd w:id="5"/>
            <w:bookmarkEnd w:id="6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26.20</w:t>
            </w:r>
          </w:p>
        </w:tc>
        <w:tc>
          <w:tcPr>
            <w:tcW w:w="3543" w:type="dxa"/>
            <w:vAlign w:val="center"/>
          </w:tcPr>
          <w:p w:rsidR="002C6C54" w:rsidRPr="00A13C3F" w:rsidRDefault="002C6C5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bookmarkStart w:id="7" w:name="OLE_LINK16"/>
            <w:bookmarkStart w:id="8" w:name="OLE_LINK15"/>
            <w:bookmarkEnd w:id="7"/>
            <w:bookmarkEnd w:id="8"/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72</w:t>
            </w: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Штука</w:t>
            </w:r>
          </w:p>
        </w:tc>
      </w:tr>
    </w:tbl>
    <w:p w:rsidR="00197F10" w:rsidRPr="002C6C54" w:rsidRDefault="002C6C54" w:rsidP="00A13C3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C54">
        <w:rPr>
          <w:rFonts w:ascii="Times New Roman" w:hAnsi="Times New Roman" w:cs="Times New Roman"/>
          <w:sz w:val="24"/>
          <w:szCs w:val="24"/>
        </w:rPr>
        <w:t>Начальная (</w:t>
      </w:r>
      <w:r w:rsidR="00DE28A3">
        <w:rPr>
          <w:rFonts w:ascii="Times New Roman" w:hAnsi="Times New Roman" w:cs="Times New Roman"/>
          <w:sz w:val="24"/>
          <w:szCs w:val="24"/>
        </w:rPr>
        <w:t>максимальная</w:t>
      </w:r>
      <w:r w:rsidRPr="002C6C54">
        <w:rPr>
          <w:rFonts w:ascii="Times New Roman" w:hAnsi="Times New Roman" w:cs="Times New Roman"/>
          <w:sz w:val="24"/>
          <w:szCs w:val="24"/>
        </w:rPr>
        <w:t xml:space="preserve">) цена договора: </w:t>
      </w:r>
      <w:r w:rsidRPr="002C6C54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362 016,46 (Российский рубль), без НДС</w:t>
      </w:r>
    </w:p>
    <w:p w:rsidR="00EC75CD" w:rsidRPr="00A13C3F" w:rsidRDefault="00EC75CD" w:rsidP="00A13C3F">
      <w:pPr>
        <w:pStyle w:val="a9"/>
        <w:numPr>
          <w:ilvl w:val="0"/>
          <w:numId w:val="1"/>
        </w:numPr>
        <w:tabs>
          <w:tab w:val="clear" w:pos="720"/>
          <w:tab w:val="left" w:pos="-540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9A5CA0">
        <w:rPr>
          <w:rFonts w:ascii="Times New Roman" w:hAnsi="Times New Roman" w:cs="Times New Roman"/>
          <w:sz w:val="24"/>
          <w:szCs w:val="24"/>
          <w:lang w:eastAsia="zh-CN" w:bidi="hi-IN"/>
        </w:rPr>
        <w:t>Состав комиссии.</w:t>
      </w:r>
      <w:r w:rsidR="00A13C3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433A84" w:rsidRPr="009A5CA0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присутствовали: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3260"/>
        <w:gridCol w:w="2835"/>
      </w:tblGrid>
      <w:tr w:rsidR="00EC75CD" w:rsidRPr="00A13C3F" w:rsidTr="00A13C3F">
        <w:trPr>
          <w:trHeight w:val="387"/>
        </w:trPr>
        <w:tc>
          <w:tcPr>
            <w:tcW w:w="4111" w:type="dxa"/>
            <w:shd w:val="clear" w:color="auto" w:fill="auto"/>
            <w:vAlign w:val="center"/>
          </w:tcPr>
          <w:p w:rsidR="00EC75CD" w:rsidRPr="00A13C3F" w:rsidRDefault="00EC75CD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5CD" w:rsidRPr="00A13C3F" w:rsidRDefault="00EC75CD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75CD" w:rsidRPr="00A13C3F" w:rsidRDefault="00EC75CD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Статус</w:t>
            </w:r>
          </w:p>
        </w:tc>
      </w:tr>
      <w:tr w:rsidR="00EC75CD" w:rsidRPr="00A13C3F" w:rsidTr="00A13C3F">
        <w:tc>
          <w:tcPr>
            <w:tcW w:w="4111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Сидоренко Дмитрий Леонидович</w:t>
            </w:r>
          </w:p>
        </w:tc>
        <w:tc>
          <w:tcPr>
            <w:tcW w:w="3260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A13C3F" w:rsidTr="00A13C3F">
        <w:tc>
          <w:tcPr>
            <w:tcW w:w="4111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Бикетов Александр Владимирович</w:t>
            </w:r>
          </w:p>
        </w:tc>
        <w:tc>
          <w:tcPr>
            <w:tcW w:w="3260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Зам. председателя комиссии</w:t>
            </w:r>
          </w:p>
        </w:tc>
        <w:tc>
          <w:tcPr>
            <w:tcW w:w="2835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A13C3F" w:rsidTr="00A13C3F">
        <w:tc>
          <w:tcPr>
            <w:tcW w:w="4111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Гусев Владимир Михайлович</w:t>
            </w:r>
          </w:p>
        </w:tc>
        <w:tc>
          <w:tcPr>
            <w:tcW w:w="3260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A13C3F" w:rsidTr="00A13C3F">
        <w:tc>
          <w:tcPr>
            <w:tcW w:w="4111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Степанов Виктор Петрович</w:t>
            </w:r>
          </w:p>
        </w:tc>
        <w:tc>
          <w:tcPr>
            <w:tcW w:w="3260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EC75CD" w:rsidRPr="008B2756" w:rsidRDefault="0083757F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</w:tr>
      <w:tr w:rsidR="00EC75CD" w:rsidRPr="00A13C3F" w:rsidTr="00A13C3F">
        <w:tc>
          <w:tcPr>
            <w:tcW w:w="4111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Болотина Галина Афанасьевна</w:t>
            </w:r>
          </w:p>
        </w:tc>
        <w:tc>
          <w:tcPr>
            <w:tcW w:w="3260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A13C3F" w:rsidTr="00A13C3F">
        <w:tc>
          <w:tcPr>
            <w:tcW w:w="4111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Петухова Лариса Николаевна</w:t>
            </w:r>
          </w:p>
        </w:tc>
        <w:tc>
          <w:tcPr>
            <w:tcW w:w="3260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EC75CD" w:rsidRPr="008B2756" w:rsidRDefault="0083757F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</w:tr>
      <w:tr w:rsidR="00EC75CD" w:rsidRPr="00A13C3F" w:rsidTr="00A13C3F">
        <w:tc>
          <w:tcPr>
            <w:tcW w:w="4111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Галкин Алексей Николаевич</w:t>
            </w:r>
          </w:p>
        </w:tc>
        <w:tc>
          <w:tcPr>
            <w:tcW w:w="3260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EC75CD" w:rsidRPr="008B2756" w:rsidRDefault="0083757F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</w:tr>
      <w:tr w:rsidR="00EC75CD" w:rsidRPr="00A13C3F" w:rsidTr="00A13C3F">
        <w:tc>
          <w:tcPr>
            <w:tcW w:w="4111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Антипова Надежда Алексеевна</w:t>
            </w:r>
          </w:p>
        </w:tc>
        <w:tc>
          <w:tcPr>
            <w:tcW w:w="3260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  <w:tr w:rsidR="00EC75CD" w:rsidRPr="00A13C3F" w:rsidTr="00A13C3F">
        <w:tc>
          <w:tcPr>
            <w:tcW w:w="4111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Гончарова Ирина Дмитриевна</w:t>
            </w:r>
          </w:p>
        </w:tc>
        <w:tc>
          <w:tcPr>
            <w:tcW w:w="3260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Член комиссии</w:t>
            </w:r>
          </w:p>
        </w:tc>
        <w:tc>
          <w:tcPr>
            <w:tcW w:w="2835" w:type="dxa"/>
            <w:vAlign w:val="center"/>
          </w:tcPr>
          <w:p w:rsidR="00EC75CD" w:rsidRPr="008B2756" w:rsidRDefault="0083757F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</w:tr>
      <w:tr w:rsidR="00EC75CD" w:rsidRPr="00A13C3F" w:rsidTr="00A13C3F">
        <w:tc>
          <w:tcPr>
            <w:tcW w:w="4111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Лыткин Константин Павлович</w:t>
            </w:r>
          </w:p>
        </w:tc>
        <w:tc>
          <w:tcPr>
            <w:tcW w:w="3260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Секретарь комиссии</w:t>
            </w:r>
          </w:p>
        </w:tc>
        <w:tc>
          <w:tcPr>
            <w:tcW w:w="2835" w:type="dxa"/>
            <w:vAlign w:val="center"/>
          </w:tcPr>
          <w:p w:rsidR="00EC75CD" w:rsidRPr="008B2756" w:rsidRDefault="00433A84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присутствовал</w:t>
            </w:r>
          </w:p>
        </w:tc>
      </w:tr>
    </w:tbl>
    <w:p w:rsidR="00EC75CD" w:rsidRPr="0083757F" w:rsidRDefault="00433A84" w:rsidP="00A13C3F">
      <w:pPr>
        <w:tabs>
          <w:tab w:val="left" w:pos="284"/>
          <w:tab w:val="lef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Всего на заседании присутствовало </w:t>
      </w:r>
      <w:r w:rsidR="0083757F">
        <w:rPr>
          <w:rFonts w:ascii="Times New Roman" w:hAnsi="Times New Roman" w:cs="Times New Roman"/>
          <w:sz w:val="24"/>
          <w:szCs w:val="24"/>
          <w:lang w:eastAsia="zh-CN" w:bidi="hi-IN"/>
        </w:rPr>
        <w:t>6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член</w:t>
      </w:r>
      <w:proofErr w:type="gram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а(</w:t>
      </w:r>
      <w:proofErr w:type="spellStart"/>
      <w:proofErr w:type="gram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комиссии. Кворум имеется. Заседание правомочно.</w:t>
      </w:r>
    </w:p>
    <w:p w:rsidR="00C87EAF" w:rsidRDefault="005F41C6" w:rsidP="00A13C3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r w:rsidR="007F0B1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победителя осуществляется по заявкам следующих участников:</w:t>
      </w:r>
    </w:p>
    <w:tbl>
      <w:tblPr>
        <w:tblW w:w="497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59"/>
        <w:gridCol w:w="2409"/>
        <w:gridCol w:w="3121"/>
        <w:gridCol w:w="3117"/>
      </w:tblGrid>
      <w:tr w:rsidR="00A13C3F" w:rsidRPr="00A13C3F" w:rsidTr="00A13C3F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A13C3F" w:rsidRDefault="00955B73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Порядковый номер заявки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A13C3F" w:rsidRDefault="00955B73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Дата и время подачи заявки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A13C3F" w:rsidRDefault="00955B73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Наименование участника закупки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A13C3F" w:rsidRDefault="00955B73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Страна производителя</w:t>
            </w:r>
          </w:p>
        </w:tc>
      </w:tr>
      <w:tr w:rsidR="00A13C3F" w:rsidRPr="00A13C3F" w:rsidTr="00A13C3F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Pr="00A13C3F" w:rsidRDefault="00955B73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Pr="00A13C3F" w:rsidRDefault="00955B73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22.07.2019 15:44 (по московскому времени)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Pr="00A13C3F" w:rsidRDefault="00955B73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ООО "СТС ГРУПП"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73" w:rsidRDefault="00955B73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Иностранное государство</w:t>
            </w:r>
          </w:p>
        </w:tc>
      </w:tr>
    </w:tbl>
    <w:p w:rsidR="00DA619A" w:rsidRDefault="007F0B11" w:rsidP="00A13C3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итоговых позициях участников,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участие которых были признаны соответствующими требованиям, предъявляемым к участникам аукциона</w:t>
      </w:r>
      <w:r w:rsidRPr="00661A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97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80"/>
        <w:gridCol w:w="3405"/>
        <w:gridCol w:w="1841"/>
        <w:gridCol w:w="1841"/>
        <w:gridCol w:w="1839"/>
      </w:tblGrid>
      <w:tr w:rsidR="00A13C3F" w:rsidRPr="00A13C3F" w:rsidTr="00A13C3F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A13C3F" w:rsidRDefault="007F0B11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Итоговая позиция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A13C3F" w:rsidRDefault="007F0B11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Наименование участника закупки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A13C3F" w:rsidRDefault="007F0B11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Лучшее ценовое предложение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A13C3F" w:rsidRDefault="007F0B11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Порядковый номер заявки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A13C3F" w:rsidRDefault="007F0B11" w:rsidP="00A13C3F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Результат</w:t>
            </w:r>
          </w:p>
        </w:tc>
      </w:tr>
      <w:tr w:rsidR="007F0B11" w:rsidRPr="00A13C3F" w:rsidTr="00A13C3F"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A13C3F" w:rsidRDefault="007F0B11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A13C3F" w:rsidRDefault="007F0B11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ООО "СТС ГРУПП"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A13C3F" w:rsidRDefault="00A13C3F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A13C3F" w:rsidRDefault="007F0B11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A13C3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11" w:rsidRPr="00A13C3F" w:rsidRDefault="00A13C3F" w:rsidP="00A13C3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----</w:t>
            </w:r>
          </w:p>
        </w:tc>
      </w:tr>
    </w:tbl>
    <w:p w:rsidR="00A13C3F" w:rsidRDefault="00A13C3F" w:rsidP="00A13C3F">
      <w:pPr>
        <w:numPr>
          <w:ilvl w:val="0"/>
          <w:numId w:val="1"/>
        </w:numPr>
        <w:tabs>
          <w:tab w:val="clear" w:pos="720"/>
          <w:tab w:val="left" w:pos="-562"/>
          <w:tab w:val="left" w:pos="284"/>
          <w:tab w:val="left" w:pos="426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22B">
        <w:rPr>
          <w:rFonts w:ascii="Times New Roman" w:hAnsi="Times New Roman" w:cs="Times New Roman"/>
          <w:sz w:val="24"/>
          <w:szCs w:val="24"/>
        </w:rPr>
        <w:t>Комиссией принято решение о соответствии только одной второй части заявки на участие в электронном аукционе, электронный аукцион признан несостоявшимся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57F" w:rsidRDefault="0083757F" w:rsidP="00A13C3F">
      <w:pPr>
        <w:tabs>
          <w:tab w:val="left" w:pos="-562"/>
          <w:tab w:val="left" w:pos="284"/>
          <w:tab w:val="left" w:pos="426"/>
        </w:tabs>
        <w:spacing w:before="240" w:after="240" w:line="240" w:lineRule="auto"/>
        <w:jc w:val="right"/>
        <w:rPr>
          <w:rFonts w:ascii="Times New Roman" w:hAnsi="Times New Roman" w:cs="Times New Roman"/>
          <w:bCs/>
          <w:kern w:val="36"/>
          <w:sz w:val="20"/>
          <w:szCs w:val="20"/>
        </w:rPr>
      </w:pPr>
    </w:p>
    <w:p w:rsidR="00A13C3F" w:rsidRPr="00A13C3F" w:rsidRDefault="00A13C3F" w:rsidP="00A13C3F">
      <w:pPr>
        <w:tabs>
          <w:tab w:val="left" w:pos="-562"/>
          <w:tab w:val="left" w:pos="284"/>
          <w:tab w:val="left" w:pos="426"/>
        </w:tabs>
        <w:spacing w:before="240" w:after="24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3C3F">
        <w:rPr>
          <w:rFonts w:ascii="Times New Roman" w:hAnsi="Times New Roman" w:cs="Times New Roman"/>
          <w:bCs/>
          <w:kern w:val="36"/>
          <w:sz w:val="20"/>
          <w:szCs w:val="20"/>
        </w:rPr>
        <w:t>аукцион №</w:t>
      </w:r>
      <w:r w:rsidRPr="00A13C3F">
        <w:rPr>
          <w:rFonts w:ascii="Times New Roman" w:hAnsi="Times New Roman" w:cs="Times New Roman"/>
          <w:sz w:val="20"/>
          <w:szCs w:val="20"/>
          <w:lang w:eastAsia="ru-RU" w:bidi="hi-IN"/>
        </w:rPr>
        <w:t>969485</w:t>
      </w:r>
    </w:p>
    <w:p w:rsidR="00A13C3F" w:rsidRDefault="00A13C3F" w:rsidP="00A13C3F">
      <w:pPr>
        <w:numPr>
          <w:ilvl w:val="0"/>
          <w:numId w:val="1"/>
        </w:numPr>
        <w:tabs>
          <w:tab w:val="clear" w:pos="720"/>
          <w:tab w:val="left" w:pos="-562"/>
          <w:tab w:val="left" w:pos="284"/>
          <w:tab w:val="left" w:pos="426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электронного аукциона несостоявшимся, </w:t>
      </w:r>
      <w:r>
        <w:rPr>
          <w:rFonts w:ascii="Times New Roman" w:eastAsia="Calibri" w:hAnsi="Times New Roman" w:cs="Times New Roman"/>
          <w:sz w:val="24"/>
          <w:szCs w:val="24"/>
        </w:rPr>
        <w:t>рекомендовать заказчик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у, </w:t>
      </w:r>
      <w:r>
        <w:rPr>
          <w:rFonts w:ascii="Times New Roman" w:eastAsia="Calibri" w:hAnsi="Times New Roman" w:cs="Times New Roman"/>
          <w:sz w:val="24"/>
          <w:szCs w:val="24"/>
        </w:rPr>
        <w:t>заключить договор с единственным поставщиком, на условиях предусмотренных аукционной документацией, в соответствии с Положением о закупках товаров, работ, услуг МУП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овосибирска «ГОРВОДОКАНАЛ»”.</w:t>
      </w:r>
    </w:p>
    <w:p w:rsidR="00EC75CD" w:rsidRDefault="00EC75CD" w:rsidP="00A13C3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 w:rsidR="00333CA3">
        <w:rPr>
          <w:rFonts w:ascii="Times New Roman" w:hAnsi="Times New Roman" w:cs="Times New Roman"/>
          <w:bCs/>
          <w:sz w:val="24"/>
          <w:szCs w:val="24"/>
        </w:rPr>
        <w:t xml:space="preserve">отокол </w:t>
      </w:r>
      <w:r w:rsidR="008E2313">
        <w:rPr>
          <w:rFonts w:ascii="Times New Roman" w:hAnsi="Times New Roman" w:cs="Times New Roman"/>
          <w:bCs/>
          <w:sz w:val="24"/>
          <w:szCs w:val="24"/>
        </w:rPr>
        <w:t xml:space="preserve">подведения итогов </w:t>
      </w:r>
      <w:r w:rsidR="005C3F02">
        <w:rPr>
          <w:rFonts w:ascii="Times New Roman" w:hAnsi="Times New Roman" w:cs="Times New Roman"/>
          <w:bCs/>
          <w:sz w:val="24"/>
          <w:szCs w:val="24"/>
        </w:rPr>
        <w:t>аукциона</w:t>
      </w:r>
      <w:r w:rsidR="008D7270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8B2756">
        <w:rPr>
          <w:rFonts w:ascii="Times New Roman" w:hAnsi="Times New Roman" w:cs="Times New Roman"/>
          <w:bCs/>
          <w:sz w:val="24"/>
          <w:szCs w:val="24"/>
        </w:rPr>
        <w:t>дписан всеми присутствующими на заседании членами 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57" w:tblpY="398"/>
        <w:tblW w:w="102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72"/>
        <w:gridCol w:w="2693"/>
        <w:gridCol w:w="3969"/>
      </w:tblGrid>
      <w:tr w:rsidR="00781228" w:rsidRPr="008B2756" w:rsidTr="00A13C3F">
        <w:tc>
          <w:tcPr>
            <w:tcW w:w="3572" w:type="dxa"/>
          </w:tcPr>
          <w:p w:rsidR="00781228" w:rsidRPr="008B2756" w:rsidRDefault="00433A84" w:rsidP="00A13C3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</w:tcPr>
          <w:p w:rsidR="00781228" w:rsidRPr="008B2756" w:rsidRDefault="00781228" w:rsidP="00A13C3F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A13C3F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9" w:type="dxa"/>
          </w:tcPr>
          <w:p w:rsidR="00781228" w:rsidRPr="008B2756" w:rsidRDefault="00433A84" w:rsidP="00A13C3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Сидоренко Дмитрий Леонидович</w:t>
            </w:r>
          </w:p>
        </w:tc>
      </w:tr>
      <w:tr w:rsidR="00781228" w:rsidRPr="008B2756" w:rsidTr="00A13C3F">
        <w:tc>
          <w:tcPr>
            <w:tcW w:w="3572" w:type="dxa"/>
          </w:tcPr>
          <w:p w:rsidR="00781228" w:rsidRPr="008B2756" w:rsidRDefault="00433A84" w:rsidP="00A13C3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693" w:type="dxa"/>
          </w:tcPr>
          <w:p w:rsidR="00781228" w:rsidRPr="008B2756" w:rsidRDefault="00781228" w:rsidP="00A13C3F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A13C3F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9" w:type="dxa"/>
          </w:tcPr>
          <w:p w:rsidR="00781228" w:rsidRPr="008B2756" w:rsidRDefault="00433A84" w:rsidP="00A13C3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Бикетов Александр Владимирович</w:t>
            </w:r>
          </w:p>
        </w:tc>
      </w:tr>
      <w:tr w:rsidR="00781228" w:rsidRPr="008B2756" w:rsidTr="00A13C3F">
        <w:tc>
          <w:tcPr>
            <w:tcW w:w="3572" w:type="dxa"/>
          </w:tcPr>
          <w:p w:rsidR="00781228" w:rsidRPr="008B2756" w:rsidRDefault="00433A84" w:rsidP="00A13C3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781228" w:rsidRPr="008B2756" w:rsidRDefault="00781228" w:rsidP="00A13C3F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A13C3F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9" w:type="dxa"/>
          </w:tcPr>
          <w:p w:rsidR="00781228" w:rsidRPr="008B2756" w:rsidRDefault="00433A84" w:rsidP="00A13C3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Гусев Владимир Михайлович</w:t>
            </w:r>
          </w:p>
        </w:tc>
      </w:tr>
      <w:tr w:rsidR="00781228" w:rsidRPr="008B2756" w:rsidTr="00A13C3F">
        <w:tc>
          <w:tcPr>
            <w:tcW w:w="3572" w:type="dxa"/>
          </w:tcPr>
          <w:p w:rsidR="00781228" w:rsidRPr="008B2756" w:rsidRDefault="00433A84" w:rsidP="00A13C3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781228" w:rsidRPr="008B2756" w:rsidRDefault="00781228" w:rsidP="00A13C3F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A13C3F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9" w:type="dxa"/>
          </w:tcPr>
          <w:p w:rsidR="00781228" w:rsidRPr="008B2756" w:rsidRDefault="00433A84" w:rsidP="00A13C3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Болотина Галина Афанасьевна</w:t>
            </w:r>
          </w:p>
        </w:tc>
      </w:tr>
      <w:tr w:rsidR="00781228" w:rsidRPr="008B2756" w:rsidTr="00A13C3F">
        <w:tc>
          <w:tcPr>
            <w:tcW w:w="3572" w:type="dxa"/>
          </w:tcPr>
          <w:p w:rsidR="00781228" w:rsidRPr="008B2756" w:rsidRDefault="00433A84" w:rsidP="00A13C3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781228" w:rsidRPr="008B2756" w:rsidRDefault="00781228" w:rsidP="00A13C3F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A13C3F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9" w:type="dxa"/>
          </w:tcPr>
          <w:p w:rsidR="00781228" w:rsidRPr="008B2756" w:rsidRDefault="00433A84" w:rsidP="00A13C3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Антипова Надежда Алексеевна</w:t>
            </w:r>
          </w:p>
        </w:tc>
      </w:tr>
      <w:tr w:rsidR="00781228" w:rsidRPr="008B2756" w:rsidTr="00A13C3F">
        <w:tc>
          <w:tcPr>
            <w:tcW w:w="3572" w:type="dxa"/>
          </w:tcPr>
          <w:p w:rsidR="00781228" w:rsidRPr="008B2756" w:rsidRDefault="00433A84" w:rsidP="00A13C3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693" w:type="dxa"/>
          </w:tcPr>
          <w:p w:rsidR="00781228" w:rsidRPr="008B2756" w:rsidRDefault="00781228" w:rsidP="00A13C3F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A13C3F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69" w:type="dxa"/>
          </w:tcPr>
          <w:p w:rsidR="00781228" w:rsidRPr="008B2756" w:rsidRDefault="00433A84" w:rsidP="00A13C3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Лыткин Константин Павлович</w:t>
            </w:r>
          </w:p>
        </w:tc>
      </w:tr>
    </w:tbl>
    <w:p w:rsidR="00A4365D" w:rsidRPr="001E3D5F" w:rsidRDefault="00A4365D" w:rsidP="00A13C3F">
      <w:pPr>
        <w:widowControl w:val="0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365D" w:rsidRPr="001E3D5F" w:rsidSect="00A13C3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17CAD"/>
    <w:rsid w:val="00036253"/>
    <w:rsid w:val="00044FC1"/>
    <w:rsid w:val="000A2BEA"/>
    <w:rsid w:val="000E21AD"/>
    <w:rsid w:val="00103425"/>
    <w:rsid w:val="00111592"/>
    <w:rsid w:val="001166C4"/>
    <w:rsid w:val="0012398C"/>
    <w:rsid w:val="0013287A"/>
    <w:rsid w:val="00137C46"/>
    <w:rsid w:val="00154723"/>
    <w:rsid w:val="00182114"/>
    <w:rsid w:val="00197F10"/>
    <w:rsid w:val="001D5AA6"/>
    <w:rsid w:val="001E22FC"/>
    <w:rsid w:val="001E3D5F"/>
    <w:rsid w:val="001F4022"/>
    <w:rsid w:val="001F6670"/>
    <w:rsid w:val="001F67EF"/>
    <w:rsid w:val="00213E2F"/>
    <w:rsid w:val="00242901"/>
    <w:rsid w:val="00264CCF"/>
    <w:rsid w:val="002822FD"/>
    <w:rsid w:val="00283E01"/>
    <w:rsid w:val="002C6C54"/>
    <w:rsid w:val="002E263F"/>
    <w:rsid w:val="002F1C67"/>
    <w:rsid w:val="002F3050"/>
    <w:rsid w:val="002F681A"/>
    <w:rsid w:val="00333CA3"/>
    <w:rsid w:val="003347B7"/>
    <w:rsid w:val="0033549E"/>
    <w:rsid w:val="003550BE"/>
    <w:rsid w:val="003A1006"/>
    <w:rsid w:val="003C383D"/>
    <w:rsid w:val="003D1E1D"/>
    <w:rsid w:val="003F6B93"/>
    <w:rsid w:val="003F7C25"/>
    <w:rsid w:val="0040327C"/>
    <w:rsid w:val="00406CFB"/>
    <w:rsid w:val="004237F7"/>
    <w:rsid w:val="00423DCC"/>
    <w:rsid w:val="00433A84"/>
    <w:rsid w:val="00454690"/>
    <w:rsid w:val="00457050"/>
    <w:rsid w:val="00462C8B"/>
    <w:rsid w:val="0047231A"/>
    <w:rsid w:val="0047676E"/>
    <w:rsid w:val="00481B73"/>
    <w:rsid w:val="00490350"/>
    <w:rsid w:val="004A26D8"/>
    <w:rsid w:val="004B717B"/>
    <w:rsid w:val="004E6CFE"/>
    <w:rsid w:val="00536AFA"/>
    <w:rsid w:val="0057370F"/>
    <w:rsid w:val="00580B44"/>
    <w:rsid w:val="0059065B"/>
    <w:rsid w:val="005A7864"/>
    <w:rsid w:val="005C3F02"/>
    <w:rsid w:val="005E1C63"/>
    <w:rsid w:val="005F41C6"/>
    <w:rsid w:val="006049A6"/>
    <w:rsid w:val="006053BC"/>
    <w:rsid w:val="006328B2"/>
    <w:rsid w:val="0064265A"/>
    <w:rsid w:val="0064762B"/>
    <w:rsid w:val="00662674"/>
    <w:rsid w:val="00664D75"/>
    <w:rsid w:val="0068010A"/>
    <w:rsid w:val="006920A7"/>
    <w:rsid w:val="006959EF"/>
    <w:rsid w:val="006C42F7"/>
    <w:rsid w:val="007324B7"/>
    <w:rsid w:val="00734623"/>
    <w:rsid w:val="007713FD"/>
    <w:rsid w:val="00781228"/>
    <w:rsid w:val="007A3FB2"/>
    <w:rsid w:val="007A6832"/>
    <w:rsid w:val="007A6950"/>
    <w:rsid w:val="007B6D40"/>
    <w:rsid w:val="007D4F3A"/>
    <w:rsid w:val="007F0B11"/>
    <w:rsid w:val="007F3DCF"/>
    <w:rsid w:val="007F52D8"/>
    <w:rsid w:val="00800484"/>
    <w:rsid w:val="0083757F"/>
    <w:rsid w:val="00837706"/>
    <w:rsid w:val="008845BD"/>
    <w:rsid w:val="0089103C"/>
    <w:rsid w:val="00892498"/>
    <w:rsid w:val="008969B3"/>
    <w:rsid w:val="008B3185"/>
    <w:rsid w:val="008D7270"/>
    <w:rsid w:val="008E2130"/>
    <w:rsid w:val="008E2313"/>
    <w:rsid w:val="008F024F"/>
    <w:rsid w:val="00935241"/>
    <w:rsid w:val="00955B73"/>
    <w:rsid w:val="0096176F"/>
    <w:rsid w:val="00967DAF"/>
    <w:rsid w:val="00984DE7"/>
    <w:rsid w:val="009949A3"/>
    <w:rsid w:val="0099696E"/>
    <w:rsid w:val="009A5CA0"/>
    <w:rsid w:val="009C3196"/>
    <w:rsid w:val="009F2B59"/>
    <w:rsid w:val="00A13C3F"/>
    <w:rsid w:val="00A4365D"/>
    <w:rsid w:val="00A47C7B"/>
    <w:rsid w:val="00A7251E"/>
    <w:rsid w:val="00A97A4A"/>
    <w:rsid w:val="00A97CAF"/>
    <w:rsid w:val="00AB27E6"/>
    <w:rsid w:val="00AE7B49"/>
    <w:rsid w:val="00AF02A6"/>
    <w:rsid w:val="00B23BEF"/>
    <w:rsid w:val="00B343BF"/>
    <w:rsid w:val="00B43D8C"/>
    <w:rsid w:val="00B64DEE"/>
    <w:rsid w:val="00B740C6"/>
    <w:rsid w:val="00B85BBC"/>
    <w:rsid w:val="00BB4F34"/>
    <w:rsid w:val="00BC4900"/>
    <w:rsid w:val="00BF713E"/>
    <w:rsid w:val="00C01D96"/>
    <w:rsid w:val="00C15EE4"/>
    <w:rsid w:val="00C5438D"/>
    <w:rsid w:val="00C87EAF"/>
    <w:rsid w:val="00CA1A02"/>
    <w:rsid w:val="00CE18B8"/>
    <w:rsid w:val="00D27B88"/>
    <w:rsid w:val="00D6095F"/>
    <w:rsid w:val="00DA619A"/>
    <w:rsid w:val="00DC1B4D"/>
    <w:rsid w:val="00DC4DD4"/>
    <w:rsid w:val="00DE28A3"/>
    <w:rsid w:val="00DE4A8C"/>
    <w:rsid w:val="00DF7109"/>
    <w:rsid w:val="00E1321E"/>
    <w:rsid w:val="00E37EA3"/>
    <w:rsid w:val="00E543DB"/>
    <w:rsid w:val="00E92CC3"/>
    <w:rsid w:val="00EC75CD"/>
    <w:rsid w:val="00EF483E"/>
    <w:rsid w:val="00EF7B43"/>
    <w:rsid w:val="00F260A9"/>
    <w:rsid w:val="00F449EA"/>
    <w:rsid w:val="00F568F4"/>
    <w:rsid w:val="00F8787A"/>
    <w:rsid w:val="00F921D9"/>
    <w:rsid w:val="00F95245"/>
    <w:rsid w:val="00FA0568"/>
    <w:rsid w:val="00FA33D7"/>
    <w:rsid w:val="00FC5EDC"/>
    <w:rsid w:val="00FE0214"/>
    <w:rsid w:val="00FE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KALININ</cp:lastModifiedBy>
  <cp:revision>3</cp:revision>
  <cp:lastPrinted>2019-08-01T02:13:00Z</cp:lastPrinted>
  <dcterms:created xsi:type="dcterms:W3CDTF">2019-07-31T04:23:00Z</dcterms:created>
  <dcterms:modified xsi:type="dcterms:W3CDTF">2019-08-01T02:15:00Z</dcterms:modified>
</cp:coreProperties>
</file>